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F1FF" w14:textId="14CA95CE" w:rsidR="004F05E1" w:rsidRDefault="004F05E1" w:rsidP="004F05E1">
      <w:pPr>
        <w:spacing w:after="525" w:line="360" w:lineRule="atLeast"/>
        <w:jc w:val="center"/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</w:pPr>
      <w:proofErr w:type="gramStart"/>
      <w:r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OBAVJEŠTENJE  ZA</w:t>
      </w:r>
      <w:proofErr w:type="gramEnd"/>
      <w:r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 STUDENTE  PRVOG CIKLUSA  STUDIJA – OVJERA ZIMSKOG  I  UPIS  LJETNOG  SEMESTRA, AK. 2022./2023. GODINA</w:t>
      </w:r>
    </w:p>
    <w:p w14:paraId="0FE7CDC2" w14:textId="65EBCEA0" w:rsidR="00872E5F" w:rsidRPr="00872E5F" w:rsidRDefault="00872E5F" w:rsidP="00872E5F">
      <w:pPr>
        <w:spacing w:after="525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Ovjera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proofErr w:type="gram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zimskog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i</w:t>
      </w:r>
      <w:proofErr w:type="spellEnd"/>
      <w:proofErr w:type="gramEnd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upis</w:t>
      </w:r>
      <w:proofErr w:type="spellEnd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ljetnog</w:t>
      </w:r>
      <w:proofErr w:type="spellEnd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semestra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za </w:t>
      </w:r>
      <w:proofErr w:type="spellStart"/>
      <w:r w:rsidR="004F05E1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studente</w:t>
      </w:r>
      <w:proofErr w:type="spellEnd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prvog</w:t>
      </w:r>
      <w:proofErr w:type="spellEnd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(I) </w:t>
      </w:r>
      <w:proofErr w:type="spellStart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ciklusa</w:t>
      </w:r>
      <w:proofErr w:type="spellEnd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studija</w:t>
      </w:r>
      <w:proofErr w:type="spellEnd"/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će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se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odvijati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prema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sljedećem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rasporedu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4ACD52E2" w14:textId="47F37650" w:rsidR="00872E5F" w:rsidRPr="00872E5F" w:rsidRDefault="00872E5F" w:rsidP="0066589E">
      <w:pPr>
        <w:spacing w:after="0" w:line="360" w:lineRule="atLeast"/>
        <w:ind w:left="720" w:hanging="360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Symbol" w:eastAsia="Times New Roman" w:hAnsi="Symbol" w:cs="Open Sans"/>
          <w:color w:val="7E8691"/>
          <w:sz w:val="24"/>
          <w:szCs w:val="24"/>
        </w:rPr>
        <w:t>·</w:t>
      </w:r>
      <w:r w:rsidRPr="00872E5F">
        <w:rPr>
          <w:rFonts w:ascii="Symbol" w:eastAsia="Times New Roman" w:hAnsi="Symbol" w:cs="Open Sans"/>
          <w:color w:val="7E8691"/>
          <w:sz w:val="14"/>
          <w:szCs w:val="14"/>
        </w:rPr>
        <w:t> 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1</w:t>
      </w:r>
      <w:r>
        <w:rPr>
          <w:rFonts w:ascii="Open Sans" w:eastAsia="Times New Roman" w:hAnsi="Open Sans" w:cs="Open Sans"/>
          <w:color w:val="7E8691"/>
          <w:sz w:val="24"/>
          <w:szCs w:val="24"/>
        </w:rPr>
        <w:t>6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.01.202</w:t>
      </w:r>
      <w:r w:rsidR="00074275">
        <w:rPr>
          <w:rFonts w:ascii="Open Sans" w:eastAsia="Times New Roman" w:hAnsi="Open Sans" w:cs="Open Sans"/>
          <w:color w:val="7E8691"/>
          <w:sz w:val="24"/>
          <w:szCs w:val="24"/>
        </w:rPr>
        <w:t>3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.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ponedjeljak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) – I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II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godina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studija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,</w:t>
      </w:r>
    </w:p>
    <w:p w14:paraId="41F185E9" w14:textId="278194AC" w:rsidR="00872E5F" w:rsidRPr="00872E5F" w:rsidRDefault="00872E5F" w:rsidP="0066589E">
      <w:pPr>
        <w:spacing w:after="0" w:line="360" w:lineRule="atLeast"/>
        <w:ind w:left="720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(I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godina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10:00-11:</w:t>
      </w:r>
      <w:r>
        <w:rPr>
          <w:rFonts w:ascii="Open Sans" w:eastAsia="Times New Roman" w:hAnsi="Open Sans" w:cs="Open Sans"/>
          <w:color w:val="7E8691"/>
          <w:sz w:val="24"/>
          <w:szCs w:val="24"/>
        </w:rPr>
        <w:t>00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, II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godina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11:</w:t>
      </w:r>
      <w:r>
        <w:rPr>
          <w:rFonts w:ascii="Open Sans" w:eastAsia="Times New Roman" w:hAnsi="Open Sans" w:cs="Open Sans"/>
          <w:color w:val="7E8691"/>
          <w:sz w:val="24"/>
          <w:szCs w:val="24"/>
        </w:rPr>
        <w:t xml:space="preserve">00 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-</w:t>
      </w:r>
      <w:r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12:00)</w:t>
      </w:r>
    </w:p>
    <w:p w14:paraId="69AB255E" w14:textId="690B15EA" w:rsidR="00872E5F" w:rsidRDefault="0066589E" w:rsidP="0066589E">
      <w:pPr>
        <w:spacing w:after="0" w:line="360" w:lineRule="atLeast"/>
        <w:ind w:left="360" w:hanging="360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>
        <w:rPr>
          <w:rFonts w:ascii="Symbol" w:eastAsia="Times New Roman" w:hAnsi="Symbol" w:cs="Open Sans"/>
          <w:color w:val="7E8691"/>
          <w:sz w:val="24"/>
          <w:szCs w:val="24"/>
        </w:rPr>
        <w:t xml:space="preserve">      </w:t>
      </w:r>
      <w:r w:rsidR="00872E5F" w:rsidRPr="00872E5F">
        <w:rPr>
          <w:rFonts w:ascii="Symbol" w:eastAsia="Times New Roman" w:hAnsi="Symbol" w:cs="Open Sans"/>
          <w:color w:val="7E8691"/>
          <w:sz w:val="24"/>
          <w:szCs w:val="24"/>
        </w:rPr>
        <w:t>·</w:t>
      </w:r>
      <w:r>
        <w:rPr>
          <w:rFonts w:ascii="Symbol" w:eastAsia="Times New Roman" w:hAnsi="Symbol" w:cs="Open Sans"/>
          <w:color w:val="7E8691"/>
          <w:sz w:val="24"/>
          <w:szCs w:val="24"/>
        </w:rPr>
        <w:t xml:space="preserve">  17</w:t>
      </w:r>
      <w:r w:rsidR="00872E5F" w:rsidRPr="00872E5F">
        <w:rPr>
          <w:rFonts w:ascii="Open Sans" w:eastAsia="Times New Roman" w:hAnsi="Open Sans" w:cs="Open Sans"/>
          <w:color w:val="7E8691"/>
          <w:sz w:val="24"/>
          <w:szCs w:val="24"/>
        </w:rPr>
        <w:t>.01.202</w:t>
      </w:r>
      <w:r w:rsidR="00074275">
        <w:rPr>
          <w:rFonts w:ascii="Open Sans" w:eastAsia="Times New Roman" w:hAnsi="Open Sans" w:cs="Open Sans"/>
          <w:color w:val="7E8691"/>
          <w:sz w:val="24"/>
          <w:szCs w:val="24"/>
        </w:rPr>
        <w:t>3</w:t>
      </w:r>
      <w:r w:rsidR="00872E5F" w:rsidRPr="00872E5F">
        <w:rPr>
          <w:rFonts w:ascii="Open Sans" w:eastAsia="Times New Roman" w:hAnsi="Open Sans" w:cs="Open Sans"/>
          <w:color w:val="7E8691"/>
          <w:sz w:val="24"/>
          <w:szCs w:val="24"/>
        </w:rPr>
        <w:t>. (</w:t>
      </w:r>
      <w:proofErr w:type="spellStart"/>
      <w:r w:rsidR="00872E5F" w:rsidRPr="00872E5F">
        <w:rPr>
          <w:rFonts w:ascii="Open Sans" w:eastAsia="Times New Roman" w:hAnsi="Open Sans" w:cs="Open Sans"/>
          <w:color w:val="7E8691"/>
          <w:sz w:val="24"/>
          <w:szCs w:val="24"/>
        </w:rPr>
        <w:t>utorak</w:t>
      </w:r>
      <w:proofErr w:type="spellEnd"/>
      <w:r w:rsidR="00872E5F" w:rsidRPr="00872E5F">
        <w:rPr>
          <w:rFonts w:ascii="Open Sans" w:eastAsia="Times New Roman" w:hAnsi="Open Sans" w:cs="Open Sans"/>
          <w:color w:val="7E8691"/>
          <w:sz w:val="24"/>
          <w:szCs w:val="24"/>
        </w:rPr>
        <w:t>) –</w:t>
      </w:r>
      <w:r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gramStart"/>
      <w:r>
        <w:rPr>
          <w:rFonts w:ascii="Open Sans" w:eastAsia="Times New Roman" w:hAnsi="Open Sans" w:cs="Open Sans"/>
          <w:color w:val="7E8691"/>
          <w:sz w:val="24"/>
          <w:szCs w:val="24"/>
        </w:rPr>
        <w:t xml:space="preserve">III  </w:t>
      </w:r>
      <w:proofErr w:type="spellStart"/>
      <w:r>
        <w:rPr>
          <w:rFonts w:ascii="Open Sans" w:eastAsia="Times New Roman" w:hAnsi="Open Sans" w:cs="Open Sans"/>
          <w:color w:val="7E8691"/>
          <w:sz w:val="24"/>
          <w:szCs w:val="24"/>
        </w:rPr>
        <w:t>i</w:t>
      </w:r>
      <w:proofErr w:type="spellEnd"/>
      <w:proofErr w:type="gramEnd"/>
      <w:r>
        <w:rPr>
          <w:rFonts w:ascii="Open Sans" w:eastAsia="Times New Roman" w:hAnsi="Open Sans" w:cs="Open Sans"/>
          <w:color w:val="7E8691"/>
          <w:sz w:val="24"/>
          <w:szCs w:val="24"/>
        </w:rPr>
        <w:t xml:space="preserve">  </w:t>
      </w:r>
      <w:r w:rsidR="00872E5F"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IV </w:t>
      </w:r>
      <w:proofErr w:type="spellStart"/>
      <w:r w:rsidR="00872E5F" w:rsidRPr="00872E5F">
        <w:rPr>
          <w:rFonts w:ascii="Open Sans" w:eastAsia="Times New Roman" w:hAnsi="Open Sans" w:cs="Open Sans"/>
          <w:color w:val="7E8691"/>
          <w:sz w:val="24"/>
          <w:szCs w:val="24"/>
        </w:rPr>
        <w:t>godin</w:t>
      </w:r>
      <w:r>
        <w:rPr>
          <w:rFonts w:ascii="Open Sans" w:eastAsia="Times New Roman" w:hAnsi="Open Sans" w:cs="Open Sans"/>
          <w:color w:val="7E8691"/>
          <w:sz w:val="24"/>
          <w:szCs w:val="24"/>
        </w:rPr>
        <w:t>a</w:t>
      </w:r>
      <w:proofErr w:type="spellEnd"/>
    </w:p>
    <w:p w14:paraId="457D5A01" w14:textId="50B03854" w:rsidR="0066589E" w:rsidRPr="00872E5F" w:rsidRDefault="0066589E" w:rsidP="0066589E">
      <w:pPr>
        <w:spacing w:after="0" w:line="360" w:lineRule="atLeast"/>
        <w:ind w:left="360" w:hanging="360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>
        <w:rPr>
          <w:rFonts w:ascii="Open Sans" w:eastAsia="Times New Roman" w:hAnsi="Open Sans" w:cs="Open Sans"/>
          <w:color w:val="7E8691"/>
          <w:sz w:val="24"/>
          <w:szCs w:val="24"/>
        </w:rPr>
        <w:t xml:space="preserve">                   (10:00 – 12:00)</w:t>
      </w:r>
    </w:p>
    <w:p w14:paraId="337EDEC9" w14:textId="77777777" w:rsidR="00051026" w:rsidRDefault="0066589E" w:rsidP="00051026">
      <w:pPr>
        <w:spacing w:after="525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koji ne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ovjere</w:t>
      </w:r>
      <w:proofErr w:type="spellEnd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semestar</w:t>
      </w:r>
      <w:proofErr w:type="spellEnd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nemaju</w:t>
      </w:r>
      <w:proofErr w:type="spellEnd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</w:t>
      </w:r>
      <w:r w:rsidR="00126268"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ravo</w:t>
      </w:r>
      <w:proofErr w:type="spellEnd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polaganja</w:t>
      </w:r>
      <w:proofErr w:type="spellEnd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ispita</w:t>
      </w:r>
      <w:proofErr w:type="spellEnd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u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januarsko-februarskom</w:t>
      </w:r>
      <w:proofErr w:type="spellEnd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ispitnom</w:t>
      </w:r>
      <w:proofErr w:type="spellEnd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roku</w:t>
      </w:r>
      <w:proofErr w:type="spellEnd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>.</w:t>
      </w:r>
    </w:p>
    <w:p w14:paraId="45581729" w14:textId="4F601127" w:rsidR="00872E5F" w:rsidRPr="00872E5F" w:rsidRDefault="00872E5F" w:rsidP="00051026">
      <w:pPr>
        <w:spacing w:after="525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Prijava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ispita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se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vrši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putem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sistema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eUNMO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.</w:t>
      </w:r>
      <w:r w:rsidR="00051026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</w:p>
    <w:p w14:paraId="2C538C15" w14:textId="77777777" w:rsidR="00126268" w:rsidRDefault="0066589E" w:rsidP="00126268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Za </w:t>
      </w:r>
      <w:proofErr w:type="spellStart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>ovjeru</w:t>
      </w:r>
      <w:proofErr w:type="spellEnd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>semestra</w:t>
      </w:r>
      <w:proofErr w:type="spellEnd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>treba</w:t>
      </w:r>
      <w:proofErr w:type="spellEnd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proofErr w:type="gramStart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>predat</w:t>
      </w:r>
      <w:r>
        <w:rPr>
          <w:rFonts w:ascii="Open Sans" w:eastAsia="Times New Roman" w:hAnsi="Open Sans" w:cs="Open Sans"/>
          <w:color w:val="7E8691"/>
          <w:sz w:val="24"/>
          <w:szCs w:val="24"/>
        </w:rPr>
        <w:t>i</w:t>
      </w:r>
      <w:proofErr w:type="spellEnd"/>
      <w:r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>sljedeću</w:t>
      </w:r>
      <w:proofErr w:type="spellEnd"/>
      <w:proofErr w:type="gramEnd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66589E">
        <w:rPr>
          <w:rFonts w:ascii="Open Sans" w:eastAsia="Times New Roman" w:hAnsi="Open Sans" w:cs="Open Sans"/>
          <w:color w:val="7E8691"/>
          <w:sz w:val="24"/>
          <w:szCs w:val="24"/>
        </w:rPr>
        <w:t>dokumentaciju</w:t>
      </w:r>
      <w:proofErr w:type="spellEnd"/>
      <w:r w:rsidR="00872E5F" w:rsidRPr="00872E5F">
        <w:rPr>
          <w:rFonts w:ascii="Open Sans" w:eastAsia="Times New Roman" w:hAnsi="Open Sans" w:cs="Open Sans"/>
          <w:color w:val="7E8691"/>
          <w:sz w:val="24"/>
          <w:szCs w:val="24"/>
        </w:rPr>
        <w:t>:</w:t>
      </w:r>
    </w:p>
    <w:p w14:paraId="65980219" w14:textId="355F83E4" w:rsidR="00872E5F" w:rsidRPr="00872E5F" w:rsidRDefault="00872E5F" w:rsidP="00126268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b/>
          <w:bCs/>
          <w:color w:val="7E8691"/>
          <w:sz w:val="28"/>
          <w:szCs w:val="28"/>
        </w:rPr>
        <w:t>-</w:t>
      </w:r>
      <w:r w:rsidRPr="00872E5F">
        <w:rPr>
          <w:rFonts w:ascii="Open Sans" w:eastAsia="Times New Roman" w:hAnsi="Open Sans" w:cs="Open Sans"/>
          <w:b/>
          <w:bCs/>
          <w:color w:val="7E8691"/>
          <w:sz w:val="14"/>
          <w:szCs w:val="14"/>
        </w:rPr>
        <w:t> </w:t>
      </w:r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index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svim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potpisima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nastavnika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za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predmete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koji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su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slušani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u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zimskom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semestru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upisanim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ECTS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bodovima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,</w:t>
      </w:r>
    </w:p>
    <w:p w14:paraId="13956847" w14:textId="074CCC27" w:rsidR="00872E5F" w:rsidRPr="00872E5F" w:rsidRDefault="00872E5F" w:rsidP="0066589E">
      <w:pPr>
        <w:spacing w:after="0" w:line="360" w:lineRule="atLeast"/>
        <w:ind w:left="360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Napomena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vanredni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ne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trebaju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imati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potpise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nastavnika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u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indexu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. </w:t>
      </w:r>
      <w:proofErr w:type="spellStart"/>
      <w:r w:rsidR="0066589E">
        <w:rPr>
          <w:rFonts w:ascii="Open Sans" w:eastAsia="Times New Roman" w:hAnsi="Open Sans" w:cs="Open Sans"/>
          <w:color w:val="7E8691"/>
          <w:sz w:val="24"/>
          <w:szCs w:val="24"/>
        </w:rPr>
        <w:t>r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edovni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koji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obnavljaju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upis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trebaju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imati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samo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potpise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za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kolizione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predmete</w:t>
      </w:r>
      <w:proofErr w:type="spellEnd"/>
      <w:r w:rsidR="0066589E">
        <w:rPr>
          <w:rFonts w:ascii="Open Sans" w:eastAsia="Times New Roman" w:hAnsi="Open Sans" w:cs="Open Sans"/>
          <w:color w:val="7E8691"/>
          <w:sz w:val="24"/>
          <w:szCs w:val="24"/>
        </w:rPr>
        <w:t>.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)</w:t>
      </w:r>
    </w:p>
    <w:p w14:paraId="65CE348C" w14:textId="77777777" w:rsidR="00872E5F" w:rsidRPr="00872E5F" w:rsidRDefault="00872E5F" w:rsidP="0066589E">
      <w:pPr>
        <w:spacing w:after="0" w:line="360" w:lineRule="atLeast"/>
        <w:ind w:left="360" w:hanging="360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color w:val="7E8691"/>
          <w:sz w:val="28"/>
          <w:szCs w:val="28"/>
        </w:rPr>
        <w:t>-</w:t>
      </w:r>
      <w:r w:rsidRPr="00872E5F">
        <w:rPr>
          <w:rFonts w:ascii="Open Sans" w:eastAsia="Times New Roman" w:hAnsi="Open Sans" w:cs="Open Sans"/>
          <w:color w:val="7E8691"/>
          <w:sz w:val="14"/>
          <w:szCs w:val="14"/>
        </w:rPr>
        <w:t> 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uredno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popunjen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semestralni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list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obrazac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dostupan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u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Studentskoj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službi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),</w:t>
      </w:r>
    </w:p>
    <w:p w14:paraId="32C2C703" w14:textId="77777777" w:rsidR="00872E5F" w:rsidRPr="00872E5F" w:rsidRDefault="00872E5F" w:rsidP="0066589E">
      <w:pPr>
        <w:spacing w:after="0" w:line="360" w:lineRule="atLeast"/>
        <w:ind w:left="360" w:hanging="360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color w:val="7E8691"/>
          <w:sz w:val="28"/>
          <w:szCs w:val="28"/>
        </w:rPr>
        <w:t>-</w:t>
      </w:r>
      <w:r w:rsidRPr="00872E5F">
        <w:rPr>
          <w:rFonts w:ascii="Open Sans" w:eastAsia="Times New Roman" w:hAnsi="Open Sans" w:cs="Open Sans"/>
          <w:color w:val="7E8691"/>
          <w:sz w:val="14"/>
          <w:szCs w:val="14"/>
        </w:rPr>
        <w:t> 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dokaz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o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upati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rate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.</w:t>
      </w:r>
    </w:p>
    <w:p w14:paraId="755983FF" w14:textId="77777777" w:rsidR="00872E5F" w:rsidRPr="00872E5F" w:rsidRDefault="00872E5F" w:rsidP="0066589E">
      <w:pPr>
        <w:spacing w:after="0" w:line="360" w:lineRule="atLeast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Uputstvo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za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uplatu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druge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rate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0629B98A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Uplate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izvršiti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na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žiroračun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Ekonomskog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fakulteta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, br.: </w:t>
      </w:r>
      <w:r w:rsidRPr="00872E5F">
        <w:rPr>
          <w:rFonts w:ascii="Open Sans" w:eastAsia="Times New Roman" w:hAnsi="Open Sans" w:cs="Open Sans"/>
          <w:b/>
          <w:bCs/>
          <w:color w:val="7E8691"/>
          <w:sz w:val="32"/>
          <w:szCs w:val="32"/>
        </w:rPr>
        <w:t>1610200000290904</w:t>
      </w:r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.</w:t>
      </w:r>
    </w:p>
    <w:p w14:paraId="09BF85D4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I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godina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studija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-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prvi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put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upis</w:t>
      </w:r>
      <w:proofErr w:type="spellEnd"/>
    </w:p>
    <w:p w14:paraId="137DCD51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redovni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5C3A51D9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uplata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rate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E1101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200,00 KM)</w:t>
      </w:r>
    </w:p>
    <w:p w14:paraId="4462DF3A" w14:textId="77777777" w:rsidR="00872E5F" w:rsidRPr="00872E5F" w:rsidRDefault="00872E5F" w:rsidP="0066589E">
      <w:pPr>
        <w:spacing w:after="0" w:line="360" w:lineRule="atLeast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redovni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–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samofinansirajući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201A9568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E1207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500,00 KM)</w:t>
      </w:r>
    </w:p>
    <w:p w14:paraId="36E26862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vanredni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26CB5AE2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E1306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500,00 KM)</w:t>
      </w:r>
    </w:p>
    <w:p w14:paraId="626A5D6D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II, III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IV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godina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studija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-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prvi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put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upis</w:t>
      </w:r>
      <w:proofErr w:type="spellEnd"/>
    </w:p>
    <w:p w14:paraId="258F09D2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lastRenderedPageBreak/>
        <w:t>redovni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7B78945A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E1102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200,00 KM)</w:t>
      </w:r>
    </w:p>
    <w:p w14:paraId="5BE04372" w14:textId="77777777" w:rsidR="00872E5F" w:rsidRPr="00872E5F" w:rsidRDefault="00872E5F" w:rsidP="0066589E">
      <w:pPr>
        <w:spacing w:after="0" w:line="360" w:lineRule="atLeast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redovni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–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samofinansirajući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458844E8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E1208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500,00 KM)</w:t>
      </w:r>
    </w:p>
    <w:p w14:paraId="17C83F9E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vanredni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783D40E0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E1307 (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: 500,00 KM)</w:t>
      </w:r>
    </w:p>
    <w:p w14:paraId="60EEBF38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I, II, III, IV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godina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studija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-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obnova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  <w:u w:val="single"/>
        </w:rPr>
        <w:t>upisa</w:t>
      </w:r>
      <w:proofErr w:type="spellEnd"/>
    </w:p>
    <w:p w14:paraId="422AAC46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redovni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</w:p>
    <w:p w14:paraId="7A1FC69A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E1104</w:t>
      </w:r>
    </w:p>
    <w:p w14:paraId="30130598" w14:textId="77777777" w:rsidR="00872E5F" w:rsidRPr="00872E5F" w:rsidRDefault="00872E5F" w:rsidP="0066589E">
      <w:pPr>
        <w:spacing w:after="0" w:line="360" w:lineRule="atLeast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redovni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–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samofinansirajući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64CA779A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E1210</w:t>
      </w:r>
    </w:p>
    <w:p w14:paraId="465B318D" w14:textId="77777777" w:rsidR="00872E5F" w:rsidRPr="00872E5F" w:rsidRDefault="00872E5F" w:rsidP="0066589E">
      <w:pPr>
        <w:spacing w:after="0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vanredni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studenti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:</w:t>
      </w:r>
    </w:p>
    <w:p w14:paraId="3388C990" w14:textId="77777777" w:rsidR="00872E5F" w:rsidRPr="00872E5F" w:rsidRDefault="00872E5F" w:rsidP="00872E5F">
      <w:pPr>
        <w:spacing w:after="525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svrha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doznake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: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druga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rata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- E1309</w:t>
      </w:r>
    </w:p>
    <w:p w14:paraId="21A95CE6" w14:textId="77777777" w:rsidR="00872E5F" w:rsidRPr="00872E5F" w:rsidRDefault="00872E5F" w:rsidP="00872E5F">
      <w:pPr>
        <w:spacing w:after="525" w:line="360" w:lineRule="atLeast"/>
        <w:jc w:val="both"/>
        <w:rPr>
          <w:rFonts w:ascii="Open Sans" w:eastAsia="Times New Roman" w:hAnsi="Open Sans" w:cs="Open Sans"/>
          <w:color w:val="7E8691"/>
          <w:sz w:val="24"/>
          <w:szCs w:val="24"/>
        </w:rPr>
      </w:pP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druge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rate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u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slučaju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obnove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godine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zavisi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od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broja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prenesenih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nepoloženih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predmeta</w:t>
      </w:r>
      <w:proofErr w:type="spellEnd"/>
      <w:r w:rsidRPr="00872E5F">
        <w:rPr>
          <w:rFonts w:ascii="Open Sans" w:eastAsia="Times New Roman" w:hAnsi="Open Sans" w:cs="Open Sans"/>
          <w:b/>
          <w:bCs/>
          <w:color w:val="7E8691"/>
          <w:sz w:val="24"/>
          <w:szCs w:val="24"/>
        </w:rPr>
        <w:t>.</w:t>
      </w:r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 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Iznos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koji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treba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uplatiti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upisan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je u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indexu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ispod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ovjere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uplate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prve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 xml:space="preserve"> rate </w:t>
      </w:r>
      <w:proofErr w:type="spellStart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školarine</w:t>
      </w:r>
      <w:proofErr w:type="spellEnd"/>
      <w:r w:rsidRPr="00872E5F">
        <w:rPr>
          <w:rFonts w:ascii="Open Sans" w:eastAsia="Times New Roman" w:hAnsi="Open Sans" w:cs="Open Sans"/>
          <w:color w:val="7E8691"/>
          <w:sz w:val="24"/>
          <w:szCs w:val="24"/>
        </w:rPr>
        <w:t>.</w:t>
      </w:r>
    </w:p>
    <w:p w14:paraId="069C7210" w14:textId="77777777" w:rsidR="003E7742" w:rsidRDefault="003E7742"/>
    <w:sectPr w:rsidR="003E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5F"/>
    <w:rsid w:val="00051026"/>
    <w:rsid w:val="00074275"/>
    <w:rsid w:val="00126268"/>
    <w:rsid w:val="003E7742"/>
    <w:rsid w:val="004F05E1"/>
    <w:rsid w:val="0066589E"/>
    <w:rsid w:val="00872E5F"/>
    <w:rsid w:val="00C0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50F0"/>
  <w15:chartTrackingRefBased/>
  <w15:docId w15:val="{B43F810F-777A-44A7-9759-7F6D189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7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2E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4</cp:revision>
  <cp:lastPrinted>2023-01-05T13:02:00Z</cp:lastPrinted>
  <dcterms:created xsi:type="dcterms:W3CDTF">2023-01-05T12:41:00Z</dcterms:created>
  <dcterms:modified xsi:type="dcterms:W3CDTF">2023-01-06T12:59:00Z</dcterms:modified>
</cp:coreProperties>
</file>